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AC6482" w:rsidP="00FA03AA">
          <w:pPr>
            <w:pStyle w:val="Overskrift1"/>
            <w:numPr>
              <w:ilvl w:val="0"/>
              <w:numId w:val="0"/>
            </w:numPr>
            <w:rPr>
              <w:lang w:val="en-US"/>
            </w:rPr>
          </w:pPr>
          <w:r w:rsidRPr="00AC6482">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017A4C" w:rsidRPr="00F11C95" w:rsidRDefault="00017A4C">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AC6482">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017A4C" w:rsidRPr="00243036" w:rsidRDefault="00017A4C">
                      <w:pPr>
                        <w:rPr>
                          <w:sz w:val="72"/>
                          <w:szCs w:val="72"/>
                        </w:rPr>
                      </w:pPr>
                      <w:r>
                        <w:rPr>
                          <w:sz w:val="72"/>
                          <w:szCs w:val="72"/>
                        </w:rPr>
                        <w:t>The Real-</w:t>
                      </w:r>
                      <w:r w:rsidRPr="00243036">
                        <w:rPr>
                          <w:sz w:val="72"/>
                          <w:szCs w:val="72"/>
                        </w:rPr>
                        <w:t>Time Web</w:t>
                      </w:r>
                    </w:p>
                  </w:txbxContent>
                </v:textbox>
              </v:shape>
            </w:pict>
          </w:r>
          <w:r w:rsidRPr="00AC6482">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138716" r:id="rId9"/>
            </w:pict>
          </w:r>
        </w:p>
        <w:p w:rsidR="00F11C95" w:rsidRPr="00EC0022" w:rsidRDefault="00AC6482">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AC6482">
            <w:rPr>
              <w:noProof/>
              <w:lang w:val="en-US" w:eastAsia="nb-NO"/>
            </w:rPr>
            <w:pict>
              <v:shape id="_x0000_s1029" type="#_x0000_t202" style="position:absolute;margin-left:-19.1pt;margin-top:258.6pt;width:253.5pt;height:38.25pt;z-index:251663360" filled="f" stroked="f">
                <v:textbox style="mso-next-textbox:#_x0000_s1029">
                  <w:txbxContent>
                    <w:p w:rsidR="00017A4C" w:rsidRPr="00243036" w:rsidRDefault="00017A4C">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4318A7" w:rsidRDefault="00AC6482">
          <w:pPr>
            <w:pStyle w:val="INNH1"/>
            <w:tabs>
              <w:tab w:val="right" w:leader="dot" w:pos="9062"/>
            </w:tabs>
            <w:rPr>
              <w:rFonts w:asciiTheme="minorHAnsi" w:eastAsiaTheme="minorEastAsia" w:hAnsiTheme="minorHAnsi"/>
              <w:noProof/>
              <w:lang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lang w:val="en-US"/>
              </w:rPr>
              <w:t>1</w:t>
            </w:r>
            <w:r w:rsidR="004318A7">
              <w:rPr>
                <w:rFonts w:asciiTheme="minorHAnsi" w:eastAsiaTheme="minorEastAsia" w:hAnsiTheme="minorHAnsi"/>
                <w:noProof/>
                <w:lang w:eastAsia="nb-NO"/>
              </w:rPr>
              <w:tab/>
            </w:r>
            <w:r w:rsidR="004318A7" w:rsidRPr="002462D1">
              <w:rPr>
                <w:rStyle w:val="Hyperkobling"/>
                <w:noProof/>
                <w:lang w:val="en-US"/>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lang w:val="en-US"/>
              </w:rPr>
              <w:t>2</w:t>
            </w:r>
            <w:r w:rsidR="004318A7">
              <w:rPr>
                <w:rFonts w:asciiTheme="minorHAnsi" w:eastAsiaTheme="minorEastAsia" w:hAnsiTheme="minorHAnsi"/>
                <w:noProof/>
                <w:lang w:eastAsia="nb-NO"/>
              </w:rPr>
              <w:tab/>
            </w:r>
            <w:r w:rsidR="004318A7" w:rsidRPr="002462D1">
              <w:rPr>
                <w:rStyle w:val="Hyperkobling"/>
                <w:noProof/>
                <w:lang w:val="en-US"/>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lang w:val="en-US"/>
              </w:rPr>
              <w:t>2.1</w:t>
            </w:r>
            <w:r w:rsidR="004318A7">
              <w:rPr>
                <w:rFonts w:asciiTheme="minorHAnsi" w:eastAsiaTheme="minorEastAsia" w:hAnsiTheme="minorHAnsi"/>
                <w:noProof/>
                <w:lang w:eastAsia="nb-NO"/>
              </w:rPr>
              <w:tab/>
            </w:r>
            <w:r w:rsidR="004318A7" w:rsidRPr="002462D1">
              <w:rPr>
                <w:rStyle w:val="Hyperkobling"/>
                <w:noProof/>
                <w:lang w:val="en-US"/>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lang w:val="en-US"/>
              </w:rPr>
              <w:t>2.2</w:t>
            </w:r>
            <w:r w:rsidR="004318A7">
              <w:rPr>
                <w:rFonts w:asciiTheme="minorHAnsi" w:eastAsiaTheme="minorEastAsia" w:hAnsiTheme="minorHAnsi"/>
                <w:noProof/>
                <w:lang w:eastAsia="nb-NO"/>
              </w:rPr>
              <w:tab/>
            </w:r>
            <w:r w:rsidR="004318A7" w:rsidRPr="002462D1">
              <w:rPr>
                <w:rStyle w:val="Hyperkobling"/>
                <w:noProof/>
                <w:lang w:val="en-US"/>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lang w:val="en-US"/>
              </w:rPr>
              <w:t>3</w:t>
            </w:r>
            <w:r w:rsidR="004318A7">
              <w:rPr>
                <w:rFonts w:asciiTheme="minorHAnsi" w:eastAsiaTheme="minorEastAsia" w:hAnsiTheme="minorHAnsi"/>
                <w:noProof/>
                <w:lang w:eastAsia="nb-NO"/>
              </w:rPr>
              <w:tab/>
            </w:r>
            <w:r w:rsidR="004318A7" w:rsidRPr="002462D1">
              <w:rPr>
                <w:rStyle w:val="Hyperkobling"/>
                <w:noProof/>
                <w:lang w:val="en-US"/>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lang w:val="en-US"/>
              </w:rPr>
              <w:t>3.1</w:t>
            </w:r>
            <w:r w:rsidR="004318A7">
              <w:rPr>
                <w:rFonts w:asciiTheme="minorHAnsi" w:eastAsiaTheme="minorEastAsia" w:hAnsiTheme="minorHAnsi"/>
                <w:noProof/>
                <w:lang w:eastAsia="nb-NO"/>
              </w:rPr>
              <w:tab/>
            </w:r>
            <w:r w:rsidR="004318A7" w:rsidRPr="002462D1">
              <w:rPr>
                <w:rStyle w:val="Hyperkobling"/>
                <w:noProof/>
                <w:lang w:val="en-US"/>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lang w:val="en-US"/>
              </w:rPr>
              <w:t>3.2</w:t>
            </w:r>
            <w:r w:rsidR="004318A7">
              <w:rPr>
                <w:rFonts w:asciiTheme="minorHAnsi" w:eastAsiaTheme="minorEastAsia" w:hAnsiTheme="minorHAnsi"/>
                <w:noProof/>
                <w:lang w:eastAsia="nb-NO"/>
              </w:rPr>
              <w:tab/>
            </w:r>
            <w:r w:rsidR="004318A7" w:rsidRPr="002462D1">
              <w:rPr>
                <w:rStyle w:val="Hyperkobling"/>
                <w:noProof/>
                <w:lang w:val="en-US"/>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lang w:val="en-US"/>
              </w:rPr>
              <w:t>3.3</w:t>
            </w:r>
            <w:r w:rsidR="004318A7">
              <w:rPr>
                <w:rFonts w:asciiTheme="minorHAnsi" w:eastAsiaTheme="minorEastAsia" w:hAnsiTheme="minorHAnsi"/>
                <w:noProof/>
                <w:lang w:eastAsia="nb-NO"/>
              </w:rPr>
              <w:tab/>
            </w:r>
            <w:r w:rsidR="004318A7" w:rsidRPr="002462D1">
              <w:rPr>
                <w:rStyle w:val="Hyperkobling"/>
                <w:noProof/>
                <w:lang w:val="en-US"/>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lang w:val="en-US"/>
              </w:rPr>
              <w:t>3.4</w:t>
            </w:r>
            <w:r w:rsidR="004318A7">
              <w:rPr>
                <w:rFonts w:asciiTheme="minorHAnsi" w:eastAsiaTheme="minorEastAsia" w:hAnsiTheme="minorHAnsi"/>
                <w:noProof/>
                <w:lang w:eastAsia="nb-NO"/>
              </w:rPr>
              <w:tab/>
            </w:r>
            <w:r w:rsidR="004318A7" w:rsidRPr="002462D1">
              <w:rPr>
                <w:rStyle w:val="Hyperkobling"/>
                <w:noProof/>
                <w:lang w:val="en-US"/>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lang w:val="en-US"/>
              </w:rPr>
              <w:t>3.5</w:t>
            </w:r>
            <w:r w:rsidR="004318A7">
              <w:rPr>
                <w:rFonts w:asciiTheme="minorHAnsi" w:eastAsiaTheme="minorEastAsia" w:hAnsiTheme="minorHAnsi"/>
                <w:noProof/>
                <w:lang w:eastAsia="nb-NO"/>
              </w:rPr>
              <w:tab/>
            </w:r>
            <w:r w:rsidR="004318A7" w:rsidRPr="002462D1">
              <w:rPr>
                <w:rStyle w:val="Hyperkobling"/>
                <w:noProof/>
                <w:lang w:val="en-US"/>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lang w:val="en-US"/>
              </w:rPr>
              <w:t>4</w:t>
            </w:r>
            <w:r w:rsidR="004318A7">
              <w:rPr>
                <w:rFonts w:asciiTheme="minorHAnsi" w:eastAsiaTheme="minorEastAsia" w:hAnsiTheme="minorHAnsi"/>
                <w:noProof/>
                <w:lang w:eastAsia="nb-NO"/>
              </w:rPr>
              <w:tab/>
            </w:r>
            <w:r w:rsidR="004318A7" w:rsidRPr="002462D1">
              <w:rPr>
                <w:rStyle w:val="Hyperkobling"/>
                <w:noProof/>
                <w:lang w:val="en-US"/>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lang w:val="en-US"/>
              </w:rPr>
              <w:t>4.1</w:t>
            </w:r>
            <w:r w:rsidR="004318A7">
              <w:rPr>
                <w:rFonts w:asciiTheme="minorHAnsi" w:eastAsiaTheme="minorEastAsia" w:hAnsiTheme="minorHAnsi"/>
                <w:noProof/>
                <w:lang w:eastAsia="nb-NO"/>
              </w:rPr>
              <w:tab/>
            </w:r>
            <w:r w:rsidR="004318A7" w:rsidRPr="002462D1">
              <w:rPr>
                <w:rStyle w:val="Hyperkobling"/>
                <w:noProof/>
                <w:lang w:val="en-US"/>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lang w:val="en-US"/>
              </w:rPr>
              <w:t>4.2</w:t>
            </w:r>
            <w:r w:rsidR="004318A7">
              <w:rPr>
                <w:rFonts w:asciiTheme="minorHAnsi" w:eastAsiaTheme="minorEastAsia" w:hAnsiTheme="minorHAnsi"/>
                <w:noProof/>
                <w:lang w:eastAsia="nb-NO"/>
              </w:rPr>
              <w:tab/>
            </w:r>
            <w:r w:rsidR="004318A7" w:rsidRPr="002462D1">
              <w:rPr>
                <w:rStyle w:val="Hyperkobling"/>
                <w:noProof/>
                <w:lang w:val="en-US"/>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lang w:val="en-US"/>
              </w:rPr>
              <w:t>5</w:t>
            </w:r>
            <w:r w:rsidR="004318A7">
              <w:rPr>
                <w:rFonts w:asciiTheme="minorHAnsi" w:eastAsiaTheme="minorEastAsia" w:hAnsiTheme="minorHAnsi"/>
                <w:noProof/>
                <w:lang w:eastAsia="nb-NO"/>
              </w:rPr>
              <w:tab/>
            </w:r>
            <w:r w:rsidR="004318A7" w:rsidRPr="002462D1">
              <w:rPr>
                <w:rStyle w:val="Hyperkobling"/>
                <w:noProof/>
                <w:lang w:val="en-US"/>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2"/>
            <w:tabs>
              <w:tab w:val="left" w:pos="880"/>
              <w:tab w:val="right" w:leader="dot" w:pos="9062"/>
            </w:tabs>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lang w:val="en-US"/>
              </w:rPr>
              <w:t>5.1</w:t>
            </w:r>
            <w:r w:rsidR="004318A7">
              <w:rPr>
                <w:rFonts w:asciiTheme="minorHAnsi" w:eastAsiaTheme="minorEastAsia" w:hAnsiTheme="minorHAnsi"/>
                <w:noProof/>
                <w:lang w:eastAsia="nb-NO"/>
              </w:rPr>
              <w:tab/>
            </w:r>
            <w:r w:rsidR="004318A7" w:rsidRPr="002462D1">
              <w:rPr>
                <w:rStyle w:val="Hyperkobling"/>
                <w:noProof/>
                <w:lang w:val="en-US"/>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lang w:val="en-US"/>
              </w:rPr>
              <w:t>5.1.1</w:t>
            </w:r>
            <w:r w:rsidR="004318A7" w:rsidRPr="002462D1">
              <w:rPr>
                <w:rStyle w:val="Hyperkobling"/>
                <w:noProof/>
                <w:lang w:val="en-US"/>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lang w:val="en-US"/>
              </w:rPr>
              <w:t>5.1.2</w:t>
            </w:r>
            <w:r w:rsidR="004318A7" w:rsidRPr="002462D1">
              <w:rPr>
                <w:rStyle w:val="Hyperkobling"/>
                <w:noProof/>
                <w:lang w:val="en-US"/>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pPr>
            <w:pStyle w:val="INNH3"/>
            <w:tabs>
              <w:tab w:val="right" w:leader="dot" w:pos="9062"/>
            </w:tabs>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lang w:val="en-US"/>
              </w:rPr>
              <w:t>5.1.3</w:t>
            </w:r>
            <w:r w:rsidR="004318A7" w:rsidRPr="002462D1">
              <w:rPr>
                <w:rStyle w:val="Hyperkobling"/>
                <w:noProof/>
                <w:lang w:val="en-US"/>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AC6482">
          <w:pPr>
            <w:pStyle w:val="INNH1"/>
            <w:tabs>
              <w:tab w:val="left" w:pos="440"/>
              <w:tab w:val="right" w:leader="dot" w:pos="9062"/>
            </w:tabs>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lang w:val="en-US"/>
              </w:rPr>
              <w:t>6</w:t>
            </w:r>
            <w:r w:rsidR="004318A7">
              <w:rPr>
                <w:rFonts w:asciiTheme="minorHAnsi" w:eastAsiaTheme="minorEastAsia" w:hAnsiTheme="minorHAnsi"/>
                <w:noProof/>
                <w:lang w:eastAsia="nb-NO"/>
              </w:rPr>
              <w:tab/>
            </w:r>
            <w:r w:rsidR="004318A7" w:rsidRPr="002462D1">
              <w:rPr>
                <w:rStyle w:val="Hyperkobling"/>
                <w:noProof/>
                <w:lang w:val="en-US"/>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AC6482">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733033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w:t>
      </w:r>
      <w:r w:rsidR="009D132B">
        <w:rPr>
          <w:lang w:val="en-US"/>
        </w:rPr>
        <w:t>l-time applications. Real-</w:t>
      </w:r>
      <w:r w:rsidR="006F7689">
        <w:rPr>
          <w:lang w:val="en-US"/>
        </w:rPr>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7330335"/>
      <w:r>
        <w:rPr>
          <w:lang w:val="en-US"/>
        </w:rPr>
        <w:t>Background: HTTP</w:t>
      </w:r>
      <w:bookmarkEnd w:id="2"/>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bookmarkStart w:id="3" w:name="_Toc347330336"/>
      <w:r>
        <w:rPr>
          <w:lang w:val="en-US"/>
        </w:rPr>
        <w:t>HTTP/</w:t>
      </w:r>
      <w:r w:rsidR="009A6999" w:rsidRPr="00EC0022">
        <w:rPr>
          <w:lang w:val="en-US"/>
        </w:rPr>
        <w:t>1.0</w:t>
      </w:r>
      <w:bookmarkEnd w:id="3"/>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4" w:name="_Ref347226683"/>
      <w:bookmarkStart w:id="5" w:name="_Ref347227409"/>
      <w:bookmarkStart w:id="6" w:name="_Toc347330337"/>
      <w:r w:rsidRPr="00EC0022">
        <w:rPr>
          <w:lang w:val="en-US"/>
        </w:rPr>
        <w:t>HTTP</w:t>
      </w:r>
      <w:r w:rsidR="00C01DF9">
        <w:rPr>
          <w:lang w:val="en-US"/>
        </w:rPr>
        <w:t>/</w:t>
      </w:r>
      <w:r w:rsidR="00F02124" w:rsidRPr="00EC0022">
        <w:rPr>
          <w:lang w:val="en-US"/>
        </w:rPr>
        <w:t>1.1</w:t>
      </w:r>
      <w:bookmarkEnd w:id="4"/>
      <w:bookmarkEnd w:id="5"/>
      <w:bookmarkEnd w:id="6"/>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7" w:name="upgradeHeader"/>
      <w:r w:rsidR="006262A4" w:rsidRPr="006262A4">
        <w:rPr>
          <w:i/>
          <w:lang w:val="en-US"/>
        </w:rPr>
        <w:t>upgrade</w:t>
      </w:r>
      <w:r>
        <w:rPr>
          <w:lang w:val="en-US"/>
        </w:rPr>
        <w:t xml:space="preserve"> request-header</w:t>
      </w:r>
      <w:bookmarkEnd w:id="7"/>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lang w:val="en-US"/>
          </w:rPr>
          <w:t>4</w:t>
        </w:r>
      </w:fldSimple>
      <w:r>
        <w:rPr>
          <w:lang w:val="en-US"/>
        </w:rPr>
        <w:t>.</w:t>
      </w:r>
    </w:p>
    <w:p w:rsidR="00015D0E" w:rsidRDefault="00015D0E" w:rsidP="00015D0E">
      <w:pPr>
        <w:pStyle w:val="Overskrift1"/>
        <w:rPr>
          <w:lang w:val="en-US"/>
        </w:rPr>
      </w:pPr>
      <w:bookmarkStart w:id="8" w:name="_Ref347231565"/>
      <w:bookmarkStart w:id="9" w:name="_Ref347232265"/>
      <w:bookmarkStart w:id="10" w:name="_Ref347323560"/>
      <w:bookmarkStart w:id="11" w:name="_Toc347330338"/>
      <w:r w:rsidRPr="00EC0022">
        <w:rPr>
          <w:lang w:val="en-US"/>
        </w:rPr>
        <w:t xml:space="preserve">The </w:t>
      </w:r>
      <w:r w:rsidR="002F1597">
        <w:rPr>
          <w:lang w:val="en-US"/>
        </w:rPr>
        <w:t>Real-</w:t>
      </w:r>
      <w:r w:rsidR="0048561E" w:rsidRPr="00EC0022">
        <w:rPr>
          <w:lang w:val="en-US"/>
        </w:rPr>
        <w:t>Time Web with HTTP</w:t>
      </w:r>
      <w:bookmarkEnd w:id="8"/>
      <w:bookmarkEnd w:id="9"/>
      <w:bookmarkEnd w:id="10"/>
      <w:bookmarkEnd w:id="11"/>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202AB7" w:rsidRPr="00202AB7">
          <w:rPr>
            <w:color w:val="4F81BD" w:themeColor="accent1"/>
            <w:lang w:val="en-US"/>
          </w:rPr>
          <w:t>WebSockets</w:t>
        </w:r>
      </w:fldSimple>
      <w:r w:rsidR="004C24DB">
        <w:rPr>
          <w:lang w:val="en-US"/>
        </w:rPr>
        <w:t>.</w:t>
      </w:r>
    </w:p>
    <w:p w:rsidR="00015D0E" w:rsidRDefault="00015D0E" w:rsidP="00015D0E">
      <w:pPr>
        <w:pStyle w:val="Overskrift2"/>
        <w:rPr>
          <w:lang w:val="en-US"/>
        </w:rPr>
      </w:pPr>
      <w:bookmarkStart w:id="12" w:name="_Toc347330339"/>
      <w:r w:rsidRPr="00EC0022">
        <w:rPr>
          <w:lang w:val="en-US"/>
        </w:rPr>
        <w:t>Polling</w:t>
      </w:r>
      <w:bookmarkEnd w:id="12"/>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w:t>
      </w:r>
      <w:r w:rsidR="00C12716">
        <w:rPr>
          <w:lang w:val="en-US"/>
        </w:rPr>
        <w:t>esponse if there was nothing to retrieve</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r w:rsidR="0012556B">
        <w:rPr>
          <w:lang w:val="en-US"/>
        </w:rPr>
        <w:t xml:space="preserve"> </w:t>
      </w:r>
      <w:bookmarkStart w:id="13" w:name="piggy"/>
      <w:r w:rsidR="0012556B" w:rsidRPr="0012556B">
        <w:rPr>
          <w:color w:val="FFFFFF" w:themeColor="background1"/>
          <w:lang w:val="en-US"/>
        </w:rPr>
        <w:t>piggybacking</w:t>
      </w:r>
      <w:bookmarkEnd w:id="13"/>
      <w:r w:rsidR="0012556B">
        <w:rPr>
          <w:lang w:val="en-US"/>
        </w:rPr>
        <w:t xml:space="preserve"> </w:t>
      </w:r>
    </w:p>
    <w:p w:rsidR="00E46FC5" w:rsidRDefault="00E46FC5" w:rsidP="004C24DB">
      <w:pPr>
        <w:rPr>
          <w:lang w:val="en-US"/>
        </w:rPr>
      </w:pPr>
      <w:r>
        <w:rPr>
          <w:lang w:val="en-US"/>
        </w:rPr>
        <w:t>There is a way to improve a little upon polling, namely piggybacking [</w:t>
      </w:r>
      <w:r>
        <w:rPr>
          <w:color w:val="FF0000"/>
          <w:lang w:val="en-US"/>
        </w:rPr>
        <w:t xml:space="preserve">Comet reverse </w:t>
      </w:r>
      <w:proofErr w:type="spellStart"/>
      <w:r>
        <w:rPr>
          <w:color w:val="FF0000"/>
          <w:lang w:val="en-US"/>
        </w:rPr>
        <w:t>ajax</w:t>
      </w:r>
      <w:proofErr w:type="spellEnd"/>
      <w:r>
        <w:rPr>
          <w:lang w:val="en-US"/>
        </w:rPr>
        <w:t xml:space="preserve">]. Polling the server at a regular interval is usually done in parallel to other HTTP-requests initiated by client </w:t>
      </w:r>
      <w:r>
        <w:rPr>
          <w:lang w:val="en-US"/>
        </w:rPr>
        <w:lastRenderedPageBreak/>
        <w:t>actions. These actions, of course, also gets responses back from the server. Piggybacking takes advantage of this by also sending updated data back via the response. In that way, the client may get new data in between the polling interval (</w:t>
      </w:r>
      <w:r>
        <w:rPr>
          <w:color w:val="FF0000"/>
          <w:lang w:val="en-US"/>
        </w:rPr>
        <w:t>Figure</w:t>
      </w:r>
      <w:r>
        <w:rPr>
          <w:lang w:val="en-US"/>
        </w:rPr>
        <w:t>).</w:t>
      </w:r>
    </w:p>
    <w:p w:rsidR="00015D0E" w:rsidRDefault="00015D0E" w:rsidP="000B573B">
      <w:pPr>
        <w:pStyle w:val="Overskrift2"/>
        <w:rPr>
          <w:lang w:val="en-US"/>
        </w:rPr>
      </w:pPr>
      <w:bookmarkStart w:id="14" w:name="_Toc347330340"/>
      <w:r w:rsidRPr="00EC0022">
        <w:rPr>
          <w:lang w:val="en-US"/>
        </w:rPr>
        <w:t>Long-Polling</w:t>
      </w:r>
      <w:bookmarkEnd w:id="14"/>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5" w:name="_Ref346878095"/>
      <w:bookmarkStart w:id="16" w:name="_Toc347330341"/>
      <w:r w:rsidRPr="00EC0022">
        <w:rPr>
          <w:lang w:val="en-US"/>
        </w:rPr>
        <w:t>HTTP Streaming</w:t>
      </w:r>
      <w:bookmarkEnd w:id="15"/>
      <w:bookmarkEnd w:id="16"/>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 xml:space="preserve">The most common implementation of this technique today is the so-called </w:t>
      </w:r>
      <w:bookmarkStart w:id="17" w:name="foreverframe"/>
      <w:r>
        <w:rPr>
          <w:lang w:val="en-US"/>
        </w:rPr>
        <w:t>forever frame</w:t>
      </w:r>
      <w:bookmarkEnd w:id="17"/>
      <w:r>
        <w:rPr>
          <w:lang w:val="en-US"/>
        </w:rPr>
        <w:t>.</w:t>
      </w:r>
      <w:r w:rsidR="00FD57D6">
        <w:rPr>
          <w:lang w:val="en-US"/>
        </w:rPr>
        <w:t xml:space="preserve"> As mentioned in section  </w:t>
      </w:r>
      <w:fldSimple w:instr=" REF _Ref347226683 \r \h  \* MERGEFORMAT ">
        <w:r w:rsidR="00202AB7" w:rsidRPr="00202AB7">
          <w:rPr>
            <w:color w:val="4F81BD" w:themeColor="accent1"/>
            <w:lang w:val="en-US"/>
          </w:rPr>
          <w:t>2</w:t>
        </w:r>
        <w:r w:rsidR="00202AB7" w:rsidRPr="00202AB7">
          <w:rPr>
            <w:color w:val="4F81BD" w:themeColor="accent1"/>
            <w:lang w:val="en-US"/>
          </w:rPr>
          <w:t>.</w:t>
        </w:r>
        <w:r w:rsidR="00202AB7" w:rsidRPr="00202AB7">
          <w:rPr>
            <w:color w:val="4F81BD" w:themeColor="accent1"/>
            <w:lang w:val="en-US"/>
          </w:rPr>
          <w:t>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bookmarkStart w:id="18" w:name="_Toc347330342"/>
      <w:r>
        <w:rPr>
          <w:lang w:val="en-US"/>
        </w:rPr>
        <w:t>Comet</w:t>
      </w:r>
      <w:bookmarkEnd w:id="18"/>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9" w:name="SSE"/>
      <w:bookmarkStart w:id="20" w:name="_Toc347330343"/>
      <w:r w:rsidRPr="00EC0022">
        <w:rPr>
          <w:lang w:val="en-US"/>
        </w:rPr>
        <w:t>Server-Sent Events</w:t>
      </w:r>
      <w:bookmarkEnd w:id="19"/>
      <w:bookmarkEnd w:id="20"/>
    </w:p>
    <w:p w:rsidR="003408E6" w:rsidRDefault="00F77806" w:rsidP="00C75D0E">
      <w:pPr>
        <w:rPr>
          <w:lang w:val="en-US"/>
        </w:rPr>
      </w:pPr>
      <w:r>
        <w:rPr>
          <w:lang w:val="en-US"/>
        </w:rPr>
        <w:t>Let’s</w:t>
      </w:r>
      <w:r w:rsidR="008B0A89">
        <w:rPr>
          <w:lang w:val="en-US"/>
        </w:rPr>
        <w:t xml:space="preserve">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sidR="008B0A89">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w:t>
      </w:r>
      <w:r>
        <w:rPr>
          <w:lang w:val="en-US"/>
        </w:rPr>
        <w:lastRenderedPageBreak/>
        <w:t xml:space="preserve">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21" w:name="_Ref347127192"/>
      <w:bookmarkStart w:id="22" w:name="_Ref347148565"/>
      <w:bookmarkStart w:id="23" w:name="_Ref347232222"/>
      <w:bookmarkStart w:id="24" w:name="_Toc347330344"/>
      <w:r w:rsidRPr="00EC0022">
        <w:rPr>
          <w:lang w:val="en-US"/>
        </w:rPr>
        <w:t>WebSockets</w:t>
      </w:r>
      <w:bookmarkEnd w:id="21"/>
      <w:bookmarkEnd w:id="22"/>
      <w:bookmarkEnd w:id="23"/>
      <w:bookmarkEnd w:id="24"/>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202AB7" w:rsidRPr="00202AB7">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202AB7" w:rsidRPr="00202AB7">
          <w:rPr>
            <w:i/>
            <w:color w:val="4F81BD" w:themeColor="accent1"/>
            <w:lang w:val="en-US"/>
          </w:rPr>
          <w:t>upgrade</w:t>
        </w:r>
        <w:r w:rsidR="00202AB7" w:rsidRPr="00202AB7">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bookmarkStart w:id="25" w:name="_Toc347330345"/>
      <w:bookmarkStart w:id="26" w:name="_Ref347390790"/>
      <w:r>
        <w:rPr>
          <w:lang w:val="en-US"/>
        </w:rPr>
        <w:t>How it works</w:t>
      </w:r>
      <w:bookmarkEnd w:id="25"/>
      <w:bookmarkEnd w:id="26"/>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202AB7" w:rsidRPr="00202AB7">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 xml:space="preserve">Sending messages back and forth once the connection is up, is a lot neater than what HTTP can provide, and it has a lot less overhead too. Header-data in request/response headers in HTTP may accumulate to </w:t>
      </w:r>
      <w:bookmarkStart w:id="27" w:name="hundreds_of_bytes"/>
      <w:r>
        <w:rPr>
          <w:lang w:val="en-US"/>
        </w:rPr>
        <w:t xml:space="preserve">hundreds of bytes </w:t>
      </w:r>
      <w:bookmarkEnd w:id="27"/>
      <w:r>
        <w:rPr>
          <w:lang w:val="en-US"/>
        </w:rPr>
        <w:t>[</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8" w:name="_Toc347330346"/>
      <w:r w:rsidRPr="00EC0022">
        <w:rPr>
          <w:lang w:val="en-US"/>
        </w:rPr>
        <w:t>The API</w:t>
      </w:r>
      <w:bookmarkEnd w:id="28"/>
    </w:p>
    <w:p w:rsidR="00F97975" w:rsidRDefault="00F97975" w:rsidP="00F97975">
      <w:pPr>
        <w:rPr>
          <w:color w:val="000000" w:themeColor="text1"/>
          <w:lang w:val="en-US"/>
        </w:rPr>
      </w:pPr>
      <w:r>
        <w:rPr>
          <w:lang w:val="en-US"/>
        </w:rPr>
        <w:t xml:space="preserve">As with </w:t>
      </w:r>
      <w:fldSimple w:instr=" REF SSE \h  \* MERGEFORMAT ">
        <w:r w:rsidR="00202AB7" w:rsidRPr="00202AB7">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lastRenderedPageBreak/>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29" w:name="_Toc347330347"/>
      <w:r w:rsidRPr="00EC0022">
        <w:rPr>
          <w:lang w:val="en-US"/>
        </w:rPr>
        <w:t>Discussion</w:t>
      </w:r>
      <w:bookmarkEnd w:id="29"/>
    </w:p>
    <w:p w:rsidR="003A4C5C" w:rsidRDefault="00D842F6" w:rsidP="00D842F6">
      <w:pPr>
        <w:rPr>
          <w:lang w:val="en-US"/>
        </w:rPr>
      </w:pPr>
      <w:r>
        <w:rPr>
          <w:lang w:val="en-US"/>
        </w:rPr>
        <w:t>Now that we have a general overview of the real-time web and the methods provided by HTTP and WebSockets to enable it, we may go a little deeper and take a more critical stand.</w:t>
      </w:r>
      <w:r w:rsidR="003A4C5C">
        <w:rPr>
          <w:lang w:val="en-US"/>
        </w:rPr>
        <w:t xml:space="preserve"> Can any of the techniques that uses HTTP challenge the need for WebSockets? Do they surpass WebSockets in at least at some aspects?</w:t>
      </w:r>
      <w:r w:rsidR="00010F0E">
        <w:rPr>
          <w:lang w:val="en-US"/>
        </w:rPr>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975224">
      <w:pPr>
        <w:pStyle w:val="Overskrift2"/>
        <w:rPr>
          <w:lang w:val="en-US"/>
        </w:rPr>
      </w:pPr>
      <w:bookmarkStart w:id="30" w:name="_Toc347330348"/>
      <w:r>
        <w:rPr>
          <w:lang w:val="en-US"/>
        </w:rPr>
        <w:t>Drawbacks of HTTP techniques</w:t>
      </w:r>
      <w:bookmarkEnd w:id="30"/>
    </w:p>
    <w:p w:rsidR="00C12716" w:rsidRDefault="00C12716" w:rsidP="00C12716">
      <w:pPr>
        <w:rPr>
          <w:lang w:val="en-US"/>
        </w:rPr>
      </w:pPr>
      <w:r>
        <w:rPr>
          <w:lang w:val="en-US"/>
        </w:rPr>
        <w:t xml:space="preserve">In section </w:t>
      </w:r>
      <w:fldSimple w:instr=" REF _Ref347323560 \r \h  \* MERGEFORMAT ">
        <w:r w:rsidR="00202AB7">
          <w:rPr>
            <w:color w:val="4F81BD" w:themeColor="accent1"/>
            <w:lang w:val="en-US"/>
          </w:rPr>
          <w:t>3</w:t>
        </w:r>
      </w:fldSimple>
      <w:r w:rsidRPr="00C12716">
        <w:rPr>
          <w:lang w:val="en-US"/>
        </w:rPr>
        <w:t>,</w:t>
      </w:r>
      <w:r>
        <w:rPr>
          <w:color w:val="4F81BD" w:themeColor="accent1"/>
          <w:lang w:val="en-US"/>
        </w:rPr>
        <w:t xml:space="preserve"> </w:t>
      </w:r>
      <w:r>
        <w:rPr>
          <w:lang w:val="en-US"/>
        </w:rPr>
        <w:t>I gave a rudimentary description of different ways to achieve real-time, or near real-time communication.</w:t>
      </w:r>
      <w:r w:rsidR="00E46FC5">
        <w:rPr>
          <w:lang w:val="en-US"/>
        </w:rPr>
        <w:t xml:space="preserve"> They mostly work in the same way, but uses some different settings for keeping connections open and pushing messages to the client. Most used is probably long-polling, and there are several reasons why.</w:t>
      </w:r>
    </w:p>
    <w:p w:rsidR="00E46FC5" w:rsidRDefault="00E46FC5" w:rsidP="00E46FC5">
      <w:pPr>
        <w:pStyle w:val="Overskrift3"/>
        <w:rPr>
          <w:lang w:val="en-US"/>
        </w:rPr>
      </w:pPr>
      <w:bookmarkStart w:id="31" w:name="_Toc347330349"/>
      <w:r>
        <w:rPr>
          <w:lang w:val="en-US"/>
        </w:rPr>
        <w:t>Really real time?</w:t>
      </w:r>
      <w:bookmarkEnd w:id="31"/>
    </w:p>
    <w:p w:rsidR="0012556B" w:rsidRDefault="00E46FC5" w:rsidP="00E46FC5">
      <w:pPr>
        <w:rPr>
          <w:lang w:val="en-US"/>
        </w:rPr>
      </w:pPr>
      <w:r>
        <w:rPr>
          <w:lang w:val="en-US"/>
        </w:rP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E46FC5">
      <w:pPr>
        <w:rPr>
          <w:color w:val="FF0000"/>
          <w:lang w:val="en-US"/>
        </w:rPr>
      </w:pPr>
      <w:r>
        <w:rPr>
          <w:lang w:val="en-US"/>
        </w:rPr>
        <w:t>Thinking real-time, one might want to say that the client should make a new request each time it receives the response of the last</w:t>
      </w:r>
      <w:r w:rsidR="0012556B">
        <w:rPr>
          <w:lang w:val="en-US"/>
        </w:rPr>
        <w:t>. However, this would soon cause any server to crash – unless you have some serious load balancing technology on top, which in turn would lead to a rather expensive solution.</w:t>
      </w:r>
      <w:r w:rsidR="00202AB7">
        <w:rPr>
          <w:lang w:val="en-US"/>
        </w:rPr>
        <w:t xml:space="preserve"> </w:t>
      </w:r>
      <w:proofErr w:type="spellStart"/>
      <w:r w:rsidR="00202AB7">
        <w:rPr>
          <w:color w:val="FF0000"/>
          <w:lang w:val="en-US"/>
        </w:rPr>
        <w:t>Figur</w:t>
      </w:r>
      <w:proofErr w:type="spellEnd"/>
      <w:r w:rsidR="00202AB7">
        <w:rPr>
          <w:color w:val="FF0000"/>
          <w:lang w:val="en-US"/>
        </w:rPr>
        <w:t xml:space="preserve"> </w:t>
      </w:r>
      <w:proofErr w:type="spellStart"/>
      <w:r w:rsidR="00202AB7">
        <w:rPr>
          <w:color w:val="FF0000"/>
          <w:lang w:val="en-US"/>
        </w:rPr>
        <w:t>inni</w:t>
      </w:r>
      <w:proofErr w:type="spellEnd"/>
      <w:r w:rsidR="00202AB7">
        <w:rPr>
          <w:color w:val="FF0000"/>
          <w:lang w:val="en-US"/>
        </w:rPr>
        <w:t xml:space="preserve"> her et </w:t>
      </w:r>
      <w:proofErr w:type="spellStart"/>
      <w:r w:rsidR="00202AB7">
        <w:rPr>
          <w:color w:val="FF0000"/>
          <w:lang w:val="en-US"/>
        </w:rPr>
        <w:t>sted</w:t>
      </w:r>
      <w:proofErr w:type="spellEnd"/>
      <w:r w:rsidR="00202AB7">
        <w:rPr>
          <w:color w:val="FF0000"/>
          <w:lang w:val="en-US"/>
        </w:rPr>
        <w:t>…</w:t>
      </w:r>
    </w:p>
    <w:p w:rsidR="0012556B" w:rsidRDefault="0012556B" w:rsidP="00E46FC5">
      <w:pPr>
        <w:rPr>
          <w:lang w:val="en-US"/>
        </w:rPr>
      </w:pPr>
      <w:r>
        <w:rPr>
          <w:lang w:val="en-US"/>
        </w:rPr>
        <w:t xml:space="preserve">How about a longer interval then? Well, the longer the interval, the less real-time the application gets. Even with </w:t>
      </w:r>
      <w:fldSimple w:instr=" REF piggy \h  \* MERGEFORMAT ">
        <w:r w:rsidR="00202AB7" w:rsidRPr="00202AB7">
          <w:rPr>
            <w:color w:val="4F81BD" w:themeColor="accent1"/>
            <w:lang w:val="en-US"/>
          </w:rPr>
          <w:t>piggybacking</w:t>
        </w:r>
      </w:fldSimple>
      <w:r>
        <w:rPr>
          <w:lang w:val="en-US"/>
        </w:rPr>
        <w:t xml:space="preserve"> </w:t>
      </w:r>
      <w:r w:rsidR="00202AB7">
        <w:rPr>
          <w:lang w:val="en-US"/>
        </w:rPr>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202AB7" w:rsidRPr="00202AB7" w:rsidRDefault="00202AB7" w:rsidP="00E46FC5">
      <w:pPr>
        <w:rPr>
          <w:color w:val="FF0000"/>
          <w:lang w:val="en-US"/>
        </w:rPr>
      </w:pPr>
      <w:r>
        <w:rPr>
          <w:color w:val="FF0000"/>
          <w:lang w:val="en-US"/>
        </w:rPr>
        <w:t>Server Sent Events does this better! And even streaming :O</w:t>
      </w:r>
    </w:p>
    <w:p w:rsidR="00202AB7" w:rsidRDefault="00202AB7" w:rsidP="00202AB7">
      <w:pPr>
        <w:pStyle w:val="Overskrift3"/>
        <w:rPr>
          <w:lang w:val="en-US"/>
        </w:rPr>
      </w:pPr>
      <w:bookmarkStart w:id="32" w:name="_Toc347330350"/>
      <w:r>
        <w:rPr>
          <w:lang w:val="en-US"/>
        </w:rPr>
        <w:t>When long-polling becomes polling</w:t>
      </w:r>
      <w:bookmarkEnd w:id="32"/>
    </w:p>
    <w:p w:rsidR="00340919" w:rsidRDefault="00202AB7" w:rsidP="00202AB7">
      <w:pPr>
        <w:rPr>
          <w:lang w:val="en-US"/>
        </w:rPr>
      </w:pPr>
      <w:r>
        <w:rPr>
          <w:lang w:val="en-US"/>
        </w:rPr>
        <w:t xml:space="preserve">As I said, long-polling is a lot smarter than polling. Letting the server keep the request open over a longer period of time, ensures that the number of unnecessary requests are a lot less than with polling. </w:t>
      </w:r>
      <w:r w:rsidR="00340919">
        <w:rPr>
          <w:lang w:val="en-US"/>
        </w:rPr>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lang w:val="en-US"/>
        </w:rPr>
        <w:t xml:space="preserve">html </w:t>
      </w:r>
      <w:proofErr w:type="spellStart"/>
      <w:r w:rsidR="00340919">
        <w:rPr>
          <w:color w:val="FF0000"/>
          <w:lang w:val="en-US"/>
        </w:rPr>
        <w:t>boka</w:t>
      </w:r>
      <w:proofErr w:type="spellEnd"/>
      <w:r w:rsidR="005C5E7E">
        <w:rPr>
          <w:lang w:val="en-US"/>
        </w:rPr>
        <w:t>] – effectively making long-polling work just as regular polling at a short interval.</w:t>
      </w:r>
    </w:p>
    <w:p w:rsidR="00202AB7" w:rsidRDefault="00340919" w:rsidP="00202AB7">
      <w:pPr>
        <w:rPr>
          <w:lang w:val="en-US"/>
        </w:rPr>
      </w:pPr>
      <w:proofErr w:type="spellStart"/>
      <w:r>
        <w:rPr>
          <w:lang w:val="en-US"/>
        </w:rPr>
        <w:t>Norges</w:t>
      </w:r>
      <w:proofErr w:type="spellEnd"/>
      <w:r>
        <w:rPr>
          <w:lang w:val="en-US"/>
        </w:rPr>
        <w:t xml:space="preserve"> Bank Investment Management</w:t>
      </w:r>
      <w:r>
        <w:rPr>
          <w:rStyle w:val="Fotnotereferanse"/>
          <w:lang w:val="en-US"/>
        </w:rPr>
        <w:footnoteReference w:id="5"/>
      </w:r>
      <w:r>
        <w:rPr>
          <w:lang w:val="en-US"/>
        </w:rPr>
        <w:t xml:space="preserve"> provides a counter on their homepage that shows the total value of the Norwegian Government Pension Fund</w:t>
      </w:r>
      <w:r w:rsidR="005C5E7E">
        <w:rPr>
          <w:lang w:val="en-US"/>
        </w:rPr>
        <w:t>. If each change in that number was a response from the server, it wouldn’t matter if it was polling or long-polling in use – the load on their network would be quite substantial in a short time.</w:t>
      </w:r>
    </w:p>
    <w:p w:rsidR="005C5E7E" w:rsidRDefault="005C5E7E" w:rsidP="005C5E7E">
      <w:pPr>
        <w:pStyle w:val="Overskrift3"/>
        <w:rPr>
          <w:lang w:val="en-US"/>
        </w:rPr>
      </w:pPr>
      <w:bookmarkStart w:id="33" w:name="_Toc347330351"/>
      <w:r>
        <w:rPr>
          <w:lang w:val="en-US"/>
        </w:rPr>
        <w:lastRenderedPageBreak/>
        <w:t>Streaming techniques</w:t>
      </w:r>
      <w:bookmarkEnd w:id="33"/>
    </w:p>
    <w:p w:rsidR="005C5E7E" w:rsidRDefault="00E36724" w:rsidP="005C5E7E">
      <w:pPr>
        <w:rPr>
          <w:lang w:val="en-US"/>
        </w:rPr>
      </w:pPr>
      <w:r>
        <w:rPr>
          <w:lang w:val="en-US"/>
        </w:rPr>
        <w:t>Using streaming techniques is a different approach than having the client poll for data.</w:t>
      </w:r>
      <w:r w:rsidR="00017A4C">
        <w:rPr>
          <w:lang w:val="en-US"/>
        </w:rPr>
        <w:t xml:space="preserve"> With HTTP-streaming and Server-</w:t>
      </w:r>
      <w:r>
        <w:rPr>
          <w:lang w:val="en-US"/>
        </w:rPr>
        <w:t>Sent Events, the server is the initiating part rather than the client. O</w:t>
      </w:r>
      <w:r w:rsidR="00017A4C">
        <w:rPr>
          <w:lang w:val="en-US"/>
        </w:rPr>
        <w:t>ne could argue that Server Sent-</w:t>
      </w:r>
      <w:r>
        <w:rPr>
          <w:lang w:val="en-US"/>
        </w:rPr>
        <w:t xml:space="preserve">Events isn’t streaming, but it builds upon some of the same ideas as streaming does with its push approach. </w:t>
      </w:r>
    </w:p>
    <w:p w:rsidR="00F77806" w:rsidRDefault="00767B49" w:rsidP="005C5E7E">
      <w:pPr>
        <w:rPr>
          <w:lang w:val="en-US"/>
        </w:rPr>
      </w:pPr>
      <w:r>
        <w:rPr>
          <w:lang w:val="en-US"/>
        </w:rPr>
        <w:t xml:space="preserve">Since the </w:t>
      </w:r>
      <w:fldSimple w:instr=" REF foreverframe \h  \* MERGEFORMAT ">
        <w:r w:rsidRPr="009D132B">
          <w:rPr>
            <w:u w:val="single"/>
            <w:lang w:val="en-US"/>
          </w:rPr>
          <w:t>forever frame</w:t>
        </w:r>
      </w:fldSimple>
      <w:r w:rsidR="009D132B">
        <w:rPr>
          <w:color w:val="4F81BD" w:themeColor="accent1"/>
          <w:lang w:val="en-US"/>
        </w:rPr>
        <w:t xml:space="preserve"> </w:t>
      </w:r>
      <w:r w:rsidR="009D132B">
        <w:rPr>
          <w:lang w:val="en-US"/>
        </w:rPr>
        <w:t xml:space="preserve">(section </w:t>
      </w:r>
      <w:fldSimple w:instr=" REF _Ref346878095 \r \h  \* MERGEFORMAT ">
        <w:r w:rsidR="009D132B" w:rsidRPr="009D132B">
          <w:rPr>
            <w:color w:val="4F81BD" w:themeColor="accent1"/>
            <w:lang w:val="en-US"/>
          </w:rPr>
          <w:t>3.3</w:t>
        </w:r>
      </w:fldSimple>
      <w:r w:rsidR="009D132B">
        <w:rPr>
          <w:lang w:val="en-US"/>
        </w:rPr>
        <w:t>)</w:t>
      </w:r>
      <w:r w:rsidR="009D132B">
        <w:rPr>
          <w:color w:val="4F81BD" w:themeColor="accent1"/>
          <w:lang w:val="en-US"/>
        </w:rPr>
        <w:t xml:space="preserve"> </w:t>
      </w:r>
      <w:r>
        <w:rPr>
          <w:lang w:val="en-US"/>
        </w:rP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rPr>
          <w:lang w:val="en-US"/>
        </w:rPr>
        <w:t xml:space="preserve"> in an ever-growing DOM-element, causes some challenges related to memory management. The frame has to be cleared at regular intervals – otherwise it will take up way too much memory. </w:t>
      </w:r>
    </w:p>
    <w:p w:rsidR="00F77806" w:rsidRDefault="00F77806" w:rsidP="005C5E7E">
      <w:pPr>
        <w:rPr>
          <w:lang w:val="en-US"/>
        </w:rPr>
      </w:pPr>
      <w:r>
        <w:rPr>
          <w:lang w:val="en-US"/>
        </w:rPr>
        <w:t>Having a persistent HTTP-connection that sends a lot of data, gives rise to another problem: Proxy-servers and firewalls [</w:t>
      </w:r>
      <w:r>
        <w:rPr>
          <w:color w:val="FF0000"/>
          <w:lang w:val="en-US"/>
        </w:rPr>
        <w:t xml:space="preserve">html5 </w:t>
      </w:r>
      <w:proofErr w:type="spellStart"/>
      <w:r>
        <w:rPr>
          <w:color w:val="FF0000"/>
          <w:lang w:val="en-US"/>
        </w:rPr>
        <w:t>boka</w:t>
      </w:r>
      <w:proofErr w:type="spellEnd"/>
      <w:r>
        <w:rPr>
          <w:lang w:val="en-US"/>
        </w:rP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5C5E7E">
      <w:pPr>
        <w:rPr>
          <w:lang w:val="en-US"/>
        </w:rPr>
      </w:pPr>
      <w:r>
        <w:rPr>
          <w:lang w:val="en-US"/>
        </w:rPr>
        <w:t xml:space="preserve">A forever frame makes the developer write some additional code to handle the incoming scripts. With the </w:t>
      </w:r>
      <w:proofErr w:type="spellStart"/>
      <w:r>
        <w:rPr>
          <w:lang w:val="en-US"/>
        </w:rPr>
        <w:t>EventSource</w:t>
      </w:r>
      <w:proofErr w:type="spellEnd"/>
      <w:r>
        <w:rPr>
          <w:lang w:val="en-US"/>
        </w:rPr>
        <w:t xml:space="preserve"> interface of Server</w:t>
      </w:r>
      <w:r w:rsidR="00017A4C">
        <w:rPr>
          <w:lang w:val="en-US"/>
        </w:rPr>
        <w:t>-</w:t>
      </w:r>
      <w:r>
        <w:rPr>
          <w:lang w:val="en-US"/>
        </w:rPr>
        <w:t xml:space="preserve">Sent Events, developers has a more powerful toolbox for wrapping up the incoming events (see section </w:t>
      </w:r>
      <w:fldSimple w:instr=" REF SSE \r \h  \* MERGEFORMAT ">
        <w:r w:rsidRPr="00F77806">
          <w:rPr>
            <w:color w:val="4F81BD" w:themeColor="accent1"/>
            <w:lang w:val="en-US"/>
          </w:rPr>
          <w:t>3.5</w:t>
        </w:r>
      </w:fldSimple>
      <w:r>
        <w:rPr>
          <w:lang w:val="en-US"/>
        </w:rPr>
        <w:t xml:space="preserve">). </w:t>
      </w:r>
      <w:r w:rsidR="00017A4C">
        <w:rPr>
          <w:lang w:val="en-US"/>
        </w:rPr>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CC4609">
      <w:pPr>
        <w:pStyle w:val="Overskrift2"/>
        <w:rPr>
          <w:lang w:val="en-US"/>
        </w:rPr>
      </w:pPr>
      <w:r>
        <w:rPr>
          <w:lang w:val="en-US"/>
        </w:rPr>
        <w:t>HTTP was never designed for real-time</w:t>
      </w:r>
    </w:p>
    <w:p w:rsidR="00CC4609" w:rsidRDefault="00CC4609" w:rsidP="00CC4609">
      <w:pPr>
        <w:rPr>
          <w:lang w:val="en-US"/>
        </w:rPr>
      </w:pPr>
      <w:r>
        <w:rPr>
          <w:lang w:val="en-US"/>
        </w:rPr>
        <w:t xml:space="preserve">Having introduced the keep-alive flag, chunked encoding and persistent connections in </w:t>
      </w:r>
      <w:fldSimple w:instr=" REF _Ref347226683 \h  \* MERGEFORMAT ">
        <w:r w:rsidRPr="009D132B">
          <w:rPr>
            <w:u w:val="single"/>
            <w:lang w:val="en-US"/>
          </w:rPr>
          <w:t>HTTP/1.1</w:t>
        </w:r>
      </w:fldSimple>
      <w:r w:rsidR="009D132B">
        <w:rPr>
          <w:lang w:val="en-US"/>
        </w:rPr>
        <w:t xml:space="preserve"> (section </w:t>
      </w:r>
      <w:fldSimple w:instr=" REF _Ref347226683 \r \h  \* MERGEFORMAT ">
        <w:r w:rsidR="009D132B" w:rsidRPr="009D132B">
          <w:rPr>
            <w:color w:val="4F81BD" w:themeColor="accent1"/>
            <w:lang w:val="en-US"/>
          </w:rPr>
          <w:t>2.2</w:t>
        </w:r>
      </w:fldSimple>
      <w:r w:rsidR="009D132B">
        <w:rPr>
          <w:lang w:val="en-US"/>
        </w:rPr>
        <w:t>)</w:t>
      </w:r>
      <w:r>
        <w:rPr>
          <w:lang w:val="en-US"/>
        </w:rPr>
        <w:t>, one might say that claiming that the protocol wasn’t designed for real-time is rather presumptuous.</w:t>
      </w:r>
      <w:r w:rsidR="009D132B">
        <w:rPr>
          <w:lang w:val="en-US"/>
        </w:rPr>
        <w:t xml:space="preserve"> To shed some light on this claim I will take a look at what I mean are the two main reasons for my claim: Overhead with HTTP and scaling a real-time HTTP-application.</w:t>
      </w:r>
    </w:p>
    <w:p w:rsidR="009D132B" w:rsidRDefault="009D132B" w:rsidP="009D132B">
      <w:pPr>
        <w:pStyle w:val="Overskrift3"/>
        <w:rPr>
          <w:lang w:val="en-US"/>
        </w:rPr>
      </w:pPr>
      <w:r>
        <w:rPr>
          <w:lang w:val="en-US"/>
        </w:rPr>
        <w:t>Overhead</w:t>
      </w:r>
    </w:p>
    <w:p w:rsidR="009D132B" w:rsidRDefault="009D132B" w:rsidP="009D132B">
      <w:pPr>
        <w:rPr>
          <w:lang w:val="en-US"/>
        </w:rPr>
      </w:pPr>
      <w:r>
        <w:rPr>
          <w:lang w:val="en-US"/>
        </w:rPr>
        <w:t xml:space="preserve">Previously, in section </w:t>
      </w:r>
      <w:fldSimple w:instr=" REF _Ref347390790 \r \h  \* MERGEFORMAT ">
        <w:r w:rsidRPr="009D132B">
          <w:rPr>
            <w:color w:val="4F81BD" w:themeColor="accent1"/>
            <w:lang w:val="en-US"/>
          </w:rPr>
          <w:t>4.1</w:t>
        </w:r>
      </w:fldSimple>
      <w:r>
        <w:rPr>
          <w:color w:val="4F81BD" w:themeColor="accent1"/>
          <w:lang w:val="en-US"/>
        </w:rPr>
        <w:t xml:space="preserve"> </w:t>
      </w:r>
      <w:r>
        <w:rPr>
          <w:lang w:val="en-US"/>
        </w:rPr>
        <w:t xml:space="preserve">I mentioned that headers in HTTP requests/responses can accumulate to </w:t>
      </w:r>
      <w:fldSimple w:instr=" REF hundreds_of_bytes \h  \* MERGEFORMAT ">
        <w:r w:rsidRPr="009D132B">
          <w:rPr>
            <w:u w:val="single"/>
            <w:lang w:val="en-US"/>
          </w:rPr>
          <w:t>hundreds of bytes</w:t>
        </w:r>
      </w:fldSimple>
      <w:r>
        <w:rPr>
          <w:lang w:val="en-US"/>
        </w:rPr>
        <w:t xml:space="preserve">. </w:t>
      </w:r>
      <w:r w:rsidR="00BD4A68">
        <w:rPr>
          <w:lang w:val="en-US"/>
        </w:rPr>
        <w:t>In order to get a better picture of why this could be an issue, I will borrow some data from a simple application for comparing polling and WebSockets by Peter Lubbers and Frank Greco [</w:t>
      </w:r>
      <w:r w:rsidR="00BD4A68">
        <w:rPr>
          <w:color w:val="FF0000"/>
          <w:lang w:val="en-US"/>
        </w:rPr>
        <w:t>quantum</w:t>
      </w:r>
      <w:r w:rsidR="00BD4A68">
        <w:rPr>
          <w:lang w:val="en-US"/>
        </w:rPr>
        <w:t>]. Their simple stock-ticker application polls the server every second</w:t>
      </w:r>
      <w:r w:rsidR="00F13919">
        <w:rPr>
          <w:lang w:val="en-US"/>
        </w:rPr>
        <w:t xml:space="preserve"> to get new data. The counterpart just uses WebSockets to get the data. </w:t>
      </w:r>
    </w:p>
    <w:p w:rsidR="00F13919" w:rsidRPr="009D132B" w:rsidRDefault="00F13919" w:rsidP="009D132B">
      <w:pPr>
        <w:rPr>
          <w:lang w:val="en-US"/>
        </w:rPr>
      </w:pPr>
      <w:r>
        <w:rPr>
          <w:lang w:val="en-US"/>
        </w:rPr>
        <w:t>In this particular case, the header-data for the polling application accumulates to a total of 871 bytes (</w:t>
      </w:r>
      <w:r>
        <w:rPr>
          <w:color w:val="FF0000"/>
          <w:lang w:val="en-US"/>
        </w:rPr>
        <w:t>Figure</w:t>
      </w:r>
      <w:r>
        <w:rPr>
          <w:lang w:val="en-US"/>
        </w:rP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lang w:val="en-US"/>
        </w:rPr>
        <w:footnoteReference w:id="6"/>
      </w:r>
      <w:r>
        <w:rPr>
          <w:lang w:val="en-US"/>
        </w:rPr>
        <w:t xml:space="preserve"> of throughput. Having the same amount of messages in WebSockets creates only a fraction of that. With 2 bytes of excess data in each frame, it accumulates to a mere 1.526 mega bits per second</w:t>
      </w:r>
      <w:r>
        <w:rPr>
          <w:rStyle w:val="Fotnotereferanse"/>
          <w:lang w:val="en-US"/>
        </w:rPr>
        <w:footnoteReference w:id="7"/>
      </w:r>
      <w:r>
        <w:rPr>
          <w:lang w:val="en-US"/>
        </w:rPr>
        <w:t>.</w:t>
      </w:r>
    </w:p>
    <w:p w:rsidR="009D132B" w:rsidRPr="009D132B" w:rsidRDefault="009D132B" w:rsidP="009D132B">
      <w:pPr>
        <w:pStyle w:val="Overskrift3"/>
        <w:rPr>
          <w:lang w:val="en-US"/>
        </w:rPr>
      </w:pPr>
      <w:r>
        <w:rPr>
          <w:lang w:val="en-US"/>
        </w:rPr>
        <w:lastRenderedPageBreak/>
        <w:t>Scalability</w:t>
      </w:r>
    </w:p>
    <w:p w:rsidR="00015D0E" w:rsidRPr="00EC0022" w:rsidRDefault="00015D0E" w:rsidP="00015D0E">
      <w:pPr>
        <w:pStyle w:val="Overskrift1"/>
        <w:rPr>
          <w:lang w:val="en-US"/>
        </w:rPr>
      </w:pPr>
      <w:bookmarkStart w:id="34" w:name="_Toc347330352"/>
      <w:r w:rsidRPr="00EC0022">
        <w:rPr>
          <w:lang w:val="en-US"/>
        </w:rPr>
        <w:t>Conclusion</w:t>
      </w:r>
      <w:bookmarkEnd w:id="34"/>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32E7" w:rsidRDefault="006532E7" w:rsidP="00F11C95">
      <w:pPr>
        <w:spacing w:after="0" w:line="240" w:lineRule="auto"/>
      </w:pPr>
      <w:r>
        <w:separator/>
      </w:r>
    </w:p>
  </w:endnote>
  <w:endnote w:type="continuationSeparator" w:id="0">
    <w:p w:rsidR="006532E7" w:rsidRDefault="006532E7"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017A4C" w:rsidRDefault="00017A4C">
        <w:pPr>
          <w:pStyle w:val="Bunntekst"/>
          <w:jc w:val="center"/>
        </w:pPr>
        <w:fldSimple w:instr=" PAGE   \* MERGEFORMAT ">
          <w:r w:rsidR="00F13919">
            <w:rPr>
              <w:noProof/>
            </w:rPr>
            <w:t>6</w:t>
          </w:r>
        </w:fldSimple>
      </w:p>
    </w:sdtContent>
  </w:sdt>
  <w:p w:rsidR="00017A4C" w:rsidRDefault="00017A4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32E7" w:rsidRDefault="006532E7" w:rsidP="00F11C95">
      <w:pPr>
        <w:spacing w:after="0" w:line="240" w:lineRule="auto"/>
      </w:pPr>
      <w:r>
        <w:separator/>
      </w:r>
    </w:p>
  </w:footnote>
  <w:footnote w:type="continuationSeparator" w:id="0">
    <w:p w:rsidR="006532E7" w:rsidRDefault="006532E7" w:rsidP="00F11C95">
      <w:pPr>
        <w:spacing w:after="0" w:line="240" w:lineRule="auto"/>
      </w:pPr>
      <w:r>
        <w:continuationSeparator/>
      </w:r>
    </w:p>
  </w:footnote>
  <w:footnote w:id="1">
    <w:p w:rsidR="00017A4C" w:rsidRPr="00AC5AC7" w:rsidRDefault="00017A4C">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017A4C" w:rsidRPr="00E7746D" w:rsidRDefault="00017A4C">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017A4C" w:rsidRPr="00E20C56" w:rsidRDefault="00017A4C">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017A4C" w:rsidRPr="00E20C56" w:rsidRDefault="00017A4C"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 w:id="5">
    <w:p w:rsidR="00017A4C" w:rsidRDefault="00017A4C">
      <w:pPr>
        <w:pStyle w:val="Fotnotetekst"/>
      </w:pPr>
      <w:r>
        <w:rPr>
          <w:rStyle w:val="Fotnotereferanse"/>
        </w:rPr>
        <w:footnoteRef/>
      </w:r>
      <w:r>
        <w:t xml:space="preserve"> </w:t>
      </w:r>
      <w:proofErr w:type="spellStart"/>
      <w:r>
        <w:t>www.nbim.no</w:t>
      </w:r>
      <w:proofErr w:type="spellEnd"/>
    </w:p>
  </w:footnote>
  <w:footnote w:id="6">
    <w:p w:rsidR="00F13919" w:rsidRPr="00F13919" w:rsidRDefault="00F13919">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F13919" w:rsidRPr="00F13919" w:rsidRDefault="00F13919">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32E7"/>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36724"/>
    <w:rsid w:val="00E46FC5"/>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13919"/>
    <w:rsid w:val="00F20B81"/>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A52218-8EA3-4390-AED3-9CC51BCFF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2602</TotalTime>
  <Pages>10</Pages>
  <Words>3456</Words>
  <Characters>18318</Characters>
  <Application>Microsoft Office Word</Application>
  <DocSecurity>0</DocSecurity>
  <Lines>152</Lines>
  <Paragraphs>43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35</cp:revision>
  <cp:lastPrinted>2013-01-30T15:30:00Z</cp:lastPrinted>
  <dcterms:created xsi:type="dcterms:W3CDTF">2013-01-25T07:34:00Z</dcterms:created>
  <dcterms:modified xsi:type="dcterms:W3CDTF">2013-01-31T10:59:00Z</dcterms:modified>
</cp:coreProperties>
</file>